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71F2" w14:textId="46F5BF7D" w:rsidR="00BA5706" w:rsidRPr="004B3034" w:rsidRDefault="00C800BE" w:rsidP="00C800BE">
      <w:pPr>
        <w:jc w:val="center"/>
        <w:rPr>
          <w:rFonts w:ascii="Open Sans" w:hAnsi="Open Sans" w:cs="Open Sans"/>
          <w:b/>
          <w:bCs/>
        </w:rPr>
      </w:pPr>
      <w:r w:rsidRPr="004B3034">
        <w:rPr>
          <w:rFonts w:ascii="Open Sans" w:hAnsi="Open Sans" w:cs="Open Sans"/>
          <w:b/>
          <w:bCs/>
        </w:rPr>
        <w:t xml:space="preserve">Appel à participation </w:t>
      </w:r>
    </w:p>
    <w:p w14:paraId="351F4C48" w14:textId="6022F223" w:rsidR="00C800BE" w:rsidRPr="004B3034" w:rsidRDefault="00C800BE" w:rsidP="00C800BE">
      <w:pPr>
        <w:jc w:val="center"/>
        <w:rPr>
          <w:rFonts w:ascii="Open Sans" w:hAnsi="Open Sans" w:cs="Open Sans"/>
          <w:b/>
          <w:bCs/>
        </w:rPr>
      </w:pPr>
      <w:r w:rsidRPr="004B3034">
        <w:rPr>
          <w:rFonts w:ascii="Open Sans" w:hAnsi="Open Sans" w:cs="Open Sans"/>
          <w:b/>
          <w:bCs/>
        </w:rPr>
        <w:t>Formation de formateurs à l’entrepreneuriat et à l’innovation appliqués à la télédétection et aux SIG</w:t>
      </w:r>
    </w:p>
    <w:p w14:paraId="3EE29B84" w14:textId="77777777" w:rsidR="00C800BE" w:rsidRPr="004B3034" w:rsidRDefault="00C800BE" w:rsidP="00C800BE">
      <w:pPr>
        <w:jc w:val="center"/>
        <w:rPr>
          <w:rFonts w:ascii="Open Sans" w:hAnsi="Open Sans" w:cs="Open Sans"/>
          <w:sz w:val="22"/>
          <w:szCs w:val="22"/>
        </w:rPr>
      </w:pPr>
    </w:p>
    <w:p w14:paraId="3B98DCD5" w14:textId="77777777" w:rsidR="00C800BE" w:rsidRPr="004B3034" w:rsidRDefault="00C800BE" w:rsidP="00C800BE">
      <w:pPr>
        <w:spacing w:after="0"/>
        <w:jc w:val="center"/>
        <w:rPr>
          <w:rFonts w:ascii="Open Sans" w:hAnsi="Open Sans" w:cs="Open Sans"/>
          <w:sz w:val="22"/>
          <w:szCs w:val="22"/>
          <w:lang w:val="pt-PT"/>
        </w:rPr>
      </w:pPr>
      <w:r w:rsidRPr="004B3034">
        <w:rPr>
          <w:rFonts w:ascii="Open Sans" w:hAnsi="Open Sans" w:cs="Open Sans"/>
          <w:sz w:val="22"/>
          <w:szCs w:val="22"/>
          <w:lang w:val="pt-PT"/>
        </w:rPr>
        <w:t>Projet TERRASCAPE | Réf. UE n°101237559 </w:t>
      </w:r>
    </w:p>
    <w:p w14:paraId="487EC9B2" w14:textId="430C7C98" w:rsidR="00C800BE" w:rsidRPr="004B3034" w:rsidRDefault="00C800BE" w:rsidP="00C800BE">
      <w:pPr>
        <w:spacing w:after="0"/>
        <w:jc w:val="center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Programme Erasmus+</w:t>
      </w:r>
    </w:p>
    <w:p w14:paraId="0B4BAF96" w14:textId="77777777" w:rsidR="00C800BE" w:rsidRPr="004B3034" w:rsidRDefault="00C800BE" w:rsidP="00C800BE">
      <w:pPr>
        <w:spacing w:after="0"/>
        <w:rPr>
          <w:rFonts w:ascii="Open Sans" w:hAnsi="Open Sans" w:cs="Open Sans"/>
          <w:sz w:val="22"/>
          <w:szCs w:val="22"/>
        </w:rPr>
      </w:pPr>
    </w:p>
    <w:p w14:paraId="0249191C" w14:textId="77777777" w:rsidR="00C800BE" w:rsidRPr="004B3034" w:rsidRDefault="00C800BE" w:rsidP="00C800BE">
      <w:pPr>
        <w:spacing w:after="0"/>
        <w:rPr>
          <w:rFonts w:ascii="Open Sans" w:hAnsi="Open Sans" w:cs="Open Sans"/>
          <w:sz w:val="22"/>
          <w:szCs w:val="22"/>
        </w:rPr>
      </w:pPr>
    </w:p>
    <w:p w14:paraId="5D4B7687" w14:textId="4C3F80EA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Dans le cadre du projet Erasmus+ TERRASCAPE - “Télédétection pour le Renforcement des capacités, la prévention des Catastrophes naturelles et l’Employabilité de la Côte d’Ivoire, du Sénégal et du Cameroun” (réf. UE </w:t>
      </w:r>
      <w:r w:rsidRPr="004B3034">
        <w:rPr>
          <w:rFonts w:ascii="Open Sans" w:hAnsi="Open Sans" w:cs="Open Sans"/>
          <w:b/>
          <w:bCs/>
          <w:sz w:val="22"/>
          <w:szCs w:val="22"/>
        </w:rPr>
        <w:t>101237559</w:t>
      </w:r>
      <w:r w:rsidRPr="004B3034">
        <w:rPr>
          <w:rFonts w:ascii="Open Sans" w:hAnsi="Open Sans" w:cs="Open Sans"/>
          <w:sz w:val="22"/>
          <w:szCs w:val="22"/>
        </w:rPr>
        <w:t xml:space="preserve">), </w:t>
      </w:r>
      <w:r w:rsidR="006131DA">
        <w:rPr>
          <w:rFonts w:ascii="Open Sans" w:hAnsi="Open Sans" w:cs="Open Sans"/>
          <w:sz w:val="22"/>
          <w:szCs w:val="22"/>
        </w:rPr>
        <w:t>l’Université de Dschang</w:t>
      </w:r>
      <w:r w:rsidRPr="004B3034">
        <w:rPr>
          <w:rFonts w:ascii="Open Sans" w:hAnsi="Open Sans" w:cs="Open Sans"/>
          <w:sz w:val="22"/>
          <w:szCs w:val="22"/>
        </w:rPr>
        <w:t xml:space="preserve"> lance un appel à participation afin de sélectionner des participants à une formation de formateurs consacrée à l’entrepreneuriat et à l’innovation appliqués aux </w:t>
      </w:r>
      <w:r w:rsidR="003018B4" w:rsidRPr="004B3034">
        <w:rPr>
          <w:rFonts w:ascii="Open Sans" w:hAnsi="Open Sans" w:cs="Open Sans"/>
          <w:sz w:val="22"/>
          <w:szCs w:val="22"/>
        </w:rPr>
        <w:t xml:space="preserve">domaines </w:t>
      </w:r>
      <w:r w:rsidRPr="004B3034">
        <w:rPr>
          <w:rFonts w:ascii="Open Sans" w:hAnsi="Open Sans" w:cs="Open Sans"/>
          <w:sz w:val="22"/>
          <w:szCs w:val="22"/>
        </w:rPr>
        <w:t xml:space="preserve">de la télédétection, des systèmes d’information géographique (SIG) et de la géomatique. </w:t>
      </w:r>
    </w:p>
    <w:p w14:paraId="6C898465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4E6C0E59" w14:textId="6D4226E4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Le projet TERRASCAPE, coordonné par l’Université de Toulouse, vise à renforcer l’offre de formation universitaire en télédétection et SIG dans sept universités situées en Côte d’Ivoire, au Sénégal et au Cameroun. Il vise à former des spécialistes capables de répondre aux défis environnementaux, climatiques et socio-économiques de leurs territoires.</w:t>
      </w:r>
    </w:p>
    <w:p w14:paraId="7276F1C2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36DBC2FD" w14:textId="17CE3C13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Cette formation s’inscrit dans le Work Package 5 “Développer l’entrepreneuriat des étudiants dans la télédétection”, coordonné par l’Agence Universitaire de la Francophonie – Union européenne (AUF-UE).</w:t>
      </w:r>
    </w:p>
    <w:p w14:paraId="59FE1FF4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38C21326" w14:textId="225DCD79" w:rsidR="00C800BE" w:rsidRPr="004B3034" w:rsidRDefault="00C800BE" w:rsidP="00C800BE">
      <w:pPr>
        <w:pStyle w:val="Paragraphedeliste"/>
        <w:numPr>
          <w:ilvl w:val="0"/>
          <w:numId w:val="1"/>
        </w:numPr>
        <w:spacing w:after="0"/>
        <w:ind w:left="36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B3034">
        <w:rPr>
          <w:rFonts w:ascii="Open Sans" w:hAnsi="Open Sans" w:cs="Open Sans"/>
          <w:b/>
          <w:bCs/>
          <w:sz w:val="22"/>
          <w:szCs w:val="22"/>
        </w:rPr>
        <w:t xml:space="preserve">Objectifs de la formation </w:t>
      </w:r>
    </w:p>
    <w:p w14:paraId="6A090E11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3C88861E" w14:textId="393FE393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La formation vise à renforcer les compétences des participants en matière d’entrepreneuriat, d’innovation et de valorisation appliqués à la télédétection, aux SIG et à la géomatique. Elle permettra notamment aux participants de :</w:t>
      </w:r>
    </w:p>
    <w:p w14:paraId="1F49CFCD" w14:textId="2A9BD3D2" w:rsidR="00C800BE" w:rsidRPr="004B3034" w:rsidRDefault="00C800BE" w:rsidP="00C800BE">
      <w:pPr>
        <w:pStyle w:val="Paragraphedeliste"/>
        <w:numPr>
          <w:ilvl w:val="0"/>
          <w:numId w:val="2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Mieux comprendre les enjeux </w:t>
      </w:r>
      <w:r w:rsidR="18AA445B" w:rsidRPr="004B3034">
        <w:rPr>
          <w:rFonts w:ascii="Open Sans" w:hAnsi="Open Sans" w:cs="Open Sans"/>
          <w:sz w:val="22"/>
          <w:szCs w:val="22"/>
        </w:rPr>
        <w:t xml:space="preserve">et opportunités </w:t>
      </w:r>
      <w:r w:rsidRPr="004B3034">
        <w:rPr>
          <w:rFonts w:ascii="Open Sans" w:hAnsi="Open Sans" w:cs="Open Sans"/>
          <w:sz w:val="22"/>
          <w:szCs w:val="22"/>
        </w:rPr>
        <w:t>de l’entrepreneuriat appliqué aux technologies de la télédétection et aux SIG ;</w:t>
      </w:r>
    </w:p>
    <w:p w14:paraId="031D549A" w14:textId="4205C41F" w:rsidR="00C800BE" w:rsidRPr="004B3034" w:rsidRDefault="00C800BE" w:rsidP="00C800BE">
      <w:pPr>
        <w:pStyle w:val="Paragraphedeliste"/>
        <w:numPr>
          <w:ilvl w:val="0"/>
          <w:numId w:val="2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Identifier les possibilités de valorisation de projets</w:t>
      </w:r>
      <w:r w:rsidR="4382541E" w:rsidRPr="004B3034">
        <w:rPr>
          <w:rFonts w:ascii="Open Sans" w:hAnsi="Open Sans" w:cs="Open Sans"/>
          <w:sz w:val="22"/>
          <w:szCs w:val="22"/>
        </w:rPr>
        <w:t xml:space="preserve"> entrepreneuriaux répondant à des besoins concrets dans ces domaines ;</w:t>
      </w:r>
    </w:p>
    <w:p w14:paraId="720D6B21" w14:textId="64FE5493" w:rsidR="4382541E" w:rsidRPr="004B3034" w:rsidRDefault="4382541E" w:rsidP="60EAB359">
      <w:pPr>
        <w:pStyle w:val="Paragraphedeliste"/>
        <w:numPr>
          <w:ilvl w:val="0"/>
          <w:numId w:val="2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lastRenderedPageBreak/>
        <w:t xml:space="preserve">Acquérir des outils et des méthodes pour structurer, développer et accompagner un projet entrepreneurial, de l’identification du besoin à la définition d’un modèle économique viable ; </w:t>
      </w:r>
    </w:p>
    <w:p w14:paraId="17611AA3" w14:textId="07086E50" w:rsidR="4382541E" w:rsidRPr="004B3034" w:rsidRDefault="4382541E" w:rsidP="60EAB359">
      <w:pPr>
        <w:pStyle w:val="Paragraphedeliste"/>
        <w:numPr>
          <w:ilvl w:val="0"/>
          <w:numId w:val="2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Identifier les possibilités de valorisation de </w:t>
      </w:r>
      <w:r w:rsidR="1DB77F97" w:rsidRPr="004B3034">
        <w:rPr>
          <w:rFonts w:ascii="Open Sans" w:hAnsi="Open Sans" w:cs="Open Sans"/>
          <w:sz w:val="22"/>
          <w:szCs w:val="22"/>
        </w:rPr>
        <w:t>projets</w:t>
      </w:r>
      <w:r w:rsidRPr="004B3034">
        <w:rPr>
          <w:rFonts w:ascii="Open Sans" w:hAnsi="Open Sans" w:cs="Open Sans"/>
          <w:sz w:val="22"/>
          <w:szCs w:val="22"/>
        </w:rPr>
        <w:t xml:space="preserve">, de résultats de recherche ou d’initiatives innovantes ; </w:t>
      </w:r>
    </w:p>
    <w:p w14:paraId="7F236C4E" w14:textId="77274C4E" w:rsidR="00C800BE" w:rsidRPr="004B3034" w:rsidRDefault="00C800BE" w:rsidP="00C800BE">
      <w:pPr>
        <w:pStyle w:val="Paragraphedeliste"/>
        <w:numPr>
          <w:ilvl w:val="0"/>
          <w:numId w:val="2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Contribuer à la diffusion des acquis au sein de leur institution ou </w:t>
      </w:r>
      <w:r w:rsidR="00FB60FB" w:rsidRPr="004B3034">
        <w:rPr>
          <w:rFonts w:ascii="Open Sans" w:hAnsi="Open Sans" w:cs="Open Sans"/>
          <w:sz w:val="22"/>
          <w:szCs w:val="22"/>
        </w:rPr>
        <w:t xml:space="preserve">leur </w:t>
      </w:r>
      <w:r w:rsidRPr="004B3034">
        <w:rPr>
          <w:rFonts w:ascii="Open Sans" w:hAnsi="Open Sans" w:cs="Open Sans"/>
          <w:sz w:val="22"/>
          <w:szCs w:val="22"/>
        </w:rPr>
        <w:t>environnement professionnel.</w:t>
      </w:r>
    </w:p>
    <w:p w14:paraId="5A99B011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06F0BBC9" w14:textId="7B643892" w:rsidR="00C800BE" w:rsidRPr="004B3034" w:rsidRDefault="00C800BE" w:rsidP="00C800BE">
      <w:pPr>
        <w:pStyle w:val="Paragraphedeliste"/>
        <w:numPr>
          <w:ilvl w:val="0"/>
          <w:numId w:val="1"/>
        </w:numPr>
        <w:spacing w:after="0"/>
        <w:ind w:left="36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B3034">
        <w:rPr>
          <w:rFonts w:ascii="Open Sans" w:hAnsi="Open Sans" w:cs="Open Sans"/>
          <w:b/>
          <w:bCs/>
          <w:sz w:val="22"/>
          <w:szCs w:val="22"/>
        </w:rPr>
        <w:t xml:space="preserve">Publics cibles </w:t>
      </w:r>
    </w:p>
    <w:p w14:paraId="4B359103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20482BB6" w14:textId="780E6C32" w:rsidR="00C800BE" w:rsidRPr="004B3034" w:rsidRDefault="006131DA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L</w:t>
      </w:r>
      <w:r>
        <w:rPr>
          <w:rFonts w:ascii="Open Sans" w:hAnsi="Open Sans" w:cs="Open Sans"/>
          <w:sz w:val="22"/>
          <w:szCs w:val="22"/>
        </w:rPr>
        <w:t>’Université de Dschang</w:t>
      </w:r>
      <w:r w:rsidRPr="004B3034">
        <w:rPr>
          <w:rFonts w:ascii="Open Sans" w:hAnsi="Open Sans" w:cs="Open Sans"/>
          <w:sz w:val="22"/>
          <w:szCs w:val="22"/>
        </w:rPr>
        <w:t xml:space="preserve"> </w:t>
      </w:r>
      <w:r w:rsidR="00C800BE" w:rsidRPr="004B3034">
        <w:rPr>
          <w:rFonts w:ascii="Open Sans" w:hAnsi="Open Sans" w:cs="Open Sans"/>
          <w:sz w:val="22"/>
          <w:szCs w:val="22"/>
        </w:rPr>
        <w:t>sélectionnera 15 participants pour prendre part</w:t>
      </w:r>
      <w:r w:rsidR="00830062" w:rsidRPr="004B3034">
        <w:rPr>
          <w:rFonts w:ascii="Open Sans" w:hAnsi="Open Sans" w:cs="Open Sans"/>
          <w:sz w:val="22"/>
          <w:szCs w:val="22"/>
        </w:rPr>
        <w:t xml:space="preserve"> à</w:t>
      </w:r>
      <w:r w:rsidR="00C800BE" w:rsidRPr="004B3034">
        <w:rPr>
          <w:rFonts w:ascii="Open Sans" w:hAnsi="Open Sans" w:cs="Open Sans"/>
          <w:sz w:val="22"/>
          <w:szCs w:val="22"/>
        </w:rPr>
        <w:t xml:space="preserve"> </w:t>
      </w:r>
      <w:r w:rsidR="00C800BE" w:rsidRPr="004B3034">
        <w:rPr>
          <w:rFonts w:ascii="Open Sans" w:hAnsi="Open Sans" w:cs="Open Sans"/>
          <w:b/>
          <w:bCs/>
          <w:sz w:val="22"/>
          <w:szCs w:val="22"/>
        </w:rPr>
        <w:t>une formation de 3 jours.</w:t>
      </w:r>
      <w:r w:rsidR="00C800BE" w:rsidRPr="004B3034">
        <w:rPr>
          <w:rFonts w:ascii="Open Sans" w:hAnsi="Open Sans" w:cs="Open Sans"/>
          <w:sz w:val="22"/>
          <w:szCs w:val="22"/>
        </w:rPr>
        <w:t xml:space="preserve"> </w:t>
      </w:r>
    </w:p>
    <w:p w14:paraId="3EB08C84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4FF45CCA" w14:textId="7B7EC875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Cet appel s’adresse en priorité aux profils suivants :</w:t>
      </w:r>
    </w:p>
    <w:p w14:paraId="471250F2" w14:textId="59001221" w:rsidR="00C800BE" w:rsidRPr="004B3034" w:rsidRDefault="00830062" w:rsidP="00C800BE">
      <w:pPr>
        <w:pStyle w:val="Paragraphedeliste"/>
        <w:numPr>
          <w:ilvl w:val="0"/>
          <w:numId w:val="3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E</w:t>
      </w:r>
      <w:r w:rsidR="00C800BE" w:rsidRPr="004B3034">
        <w:rPr>
          <w:rFonts w:ascii="Open Sans" w:hAnsi="Open Sans" w:cs="Open Sans"/>
          <w:sz w:val="22"/>
          <w:szCs w:val="22"/>
        </w:rPr>
        <w:t xml:space="preserve">nseignants-chercheurs, </w:t>
      </w:r>
      <w:r w:rsidR="558F555F" w:rsidRPr="004B3034">
        <w:rPr>
          <w:rFonts w:ascii="Open Sans" w:hAnsi="Open Sans" w:cs="Open Sans"/>
          <w:sz w:val="22"/>
          <w:szCs w:val="22"/>
        </w:rPr>
        <w:t>enseignants, assistants d</w:t>
      </w:r>
      <w:r w:rsidR="00900B37" w:rsidRPr="004B3034">
        <w:rPr>
          <w:rFonts w:ascii="Open Sans" w:hAnsi="Open Sans" w:cs="Open Sans"/>
          <w:sz w:val="22"/>
          <w:szCs w:val="22"/>
        </w:rPr>
        <w:t>’</w:t>
      </w:r>
      <w:r w:rsidR="558F555F" w:rsidRPr="004B3034">
        <w:rPr>
          <w:rFonts w:ascii="Open Sans" w:hAnsi="Open Sans" w:cs="Open Sans"/>
          <w:sz w:val="22"/>
          <w:szCs w:val="22"/>
        </w:rPr>
        <w:t>enseignement et/ou de recherche</w:t>
      </w:r>
      <w:r w:rsidRPr="004B3034">
        <w:rPr>
          <w:rFonts w:ascii="Open Sans" w:hAnsi="Open Sans" w:cs="Open Sans"/>
          <w:sz w:val="22"/>
          <w:szCs w:val="22"/>
        </w:rPr>
        <w:t xml:space="preserve"> </w:t>
      </w:r>
      <w:r w:rsidR="558F555F" w:rsidRPr="004B3034">
        <w:rPr>
          <w:rFonts w:ascii="Open Sans" w:hAnsi="Open Sans" w:cs="Open Sans"/>
          <w:sz w:val="22"/>
          <w:szCs w:val="22"/>
        </w:rPr>
        <w:t>;</w:t>
      </w:r>
    </w:p>
    <w:p w14:paraId="344127A8" w14:textId="72C467BB" w:rsidR="00C800BE" w:rsidRPr="004B3034" w:rsidRDefault="00830062" w:rsidP="00C800BE">
      <w:pPr>
        <w:pStyle w:val="Paragraphedeliste"/>
        <w:numPr>
          <w:ilvl w:val="0"/>
          <w:numId w:val="3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D</w:t>
      </w:r>
      <w:r w:rsidR="00C800BE" w:rsidRPr="004B3034">
        <w:rPr>
          <w:rFonts w:ascii="Open Sans" w:hAnsi="Open Sans" w:cs="Open Sans"/>
          <w:sz w:val="22"/>
          <w:szCs w:val="22"/>
        </w:rPr>
        <w:t>octorants</w:t>
      </w:r>
      <w:r w:rsidRPr="004B3034">
        <w:rPr>
          <w:rFonts w:ascii="Open Sans" w:hAnsi="Open Sans" w:cs="Open Sans"/>
          <w:sz w:val="22"/>
          <w:szCs w:val="22"/>
        </w:rPr>
        <w:t> ;</w:t>
      </w:r>
    </w:p>
    <w:p w14:paraId="30D75F94" w14:textId="73CC78C7" w:rsidR="00C800BE" w:rsidRPr="004B3034" w:rsidRDefault="00830062" w:rsidP="00C800BE">
      <w:pPr>
        <w:pStyle w:val="Paragraphedeliste"/>
        <w:numPr>
          <w:ilvl w:val="0"/>
          <w:numId w:val="3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proofErr w:type="spellStart"/>
      <w:r w:rsidRPr="004B3034">
        <w:rPr>
          <w:rFonts w:ascii="Open Sans" w:hAnsi="Open Sans" w:cs="Open Sans"/>
          <w:sz w:val="22"/>
          <w:szCs w:val="22"/>
        </w:rPr>
        <w:t>P</w:t>
      </w:r>
      <w:r w:rsidR="00C800BE" w:rsidRPr="004B3034">
        <w:rPr>
          <w:rFonts w:ascii="Open Sans" w:hAnsi="Open Sans" w:cs="Open Sans"/>
          <w:sz w:val="22"/>
          <w:szCs w:val="22"/>
        </w:rPr>
        <w:t>ost-doctorants</w:t>
      </w:r>
      <w:proofErr w:type="spellEnd"/>
      <w:r w:rsidR="00C800BE" w:rsidRPr="004B3034">
        <w:rPr>
          <w:rFonts w:ascii="Open Sans" w:hAnsi="Open Sans" w:cs="Open Sans"/>
          <w:sz w:val="22"/>
          <w:szCs w:val="22"/>
        </w:rPr>
        <w:t>.</w:t>
      </w:r>
    </w:p>
    <w:p w14:paraId="4B8AFDAA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2C249B72" w14:textId="7BAED72F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L’appel est également ouvert, dans la limite de trois places, aux professionnels de la télédétection, des SIG ou de la géomatique. </w:t>
      </w:r>
    </w:p>
    <w:p w14:paraId="0243034E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0CAB64F8" w14:textId="0295A293" w:rsidR="00C800BE" w:rsidRPr="004B3034" w:rsidRDefault="00C800BE" w:rsidP="00950227">
      <w:pPr>
        <w:pStyle w:val="Paragraphedeliste"/>
        <w:numPr>
          <w:ilvl w:val="0"/>
          <w:numId w:val="1"/>
        </w:numPr>
        <w:spacing w:after="0"/>
        <w:ind w:left="36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B3034">
        <w:rPr>
          <w:rFonts w:ascii="Open Sans" w:hAnsi="Open Sans" w:cs="Open Sans"/>
          <w:b/>
          <w:bCs/>
          <w:sz w:val="22"/>
          <w:szCs w:val="22"/>
        </w:rPr>
        <w:t>Conditions d’éligibilité</w:t>
      </w:r>
    </w:p>
    <w:p w14:paraId="7CB20B15" w14:textId="7777777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1372EC37" w14:textId="5FD5F147" w:rsidR="00C800BE" w:rsidRPr="004B3034" w:rsidRDefault="00C800BE" w:rsidP="00C800BE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Pour être éligible, le candidat doit : </w:t>
      </w:r>
    </w:p>
    <w:p w14:paraId="747568BB" w14:textId="06425046" w:rsidR="00C800BE" w:rsidRPr="004B3034" w:rsidRDefault="00F205FD" w:rsidP="00C800BE">
      <w:pPr>
        <w:pStyle w:val="Paragraphedeliste"/>
        <w:numPr>
          <w:ilvl w:val="0"/>
          <w:numId w:val="4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Ê</w:t>
      </w:r>
      <w:r w:rsidR="00C800BE" w:rsidRPr="004B3034">
        <w:rPr>
          <w:rFonts w:ascii="Open Sans" w:hAnsi="Open Sans" w:cs="Open Sans"/>
          <w:sz w:val="22"/>
          <w:szCs w:val="22"/>
        </w:rPr>
        <w:t>tre rattaché à l’université ou exercer une activité professionnelle dans les secteurs concernés par le projet ;</w:t>
      </w:r>
    </w:p>
    <w:p w14:paraId="47EDA5B7" w14:textId="390E4926" w:rsidR="00C800BE" w:rsidRPr="004B3034" w:rsidRDefault="00F205FD" w:rsidP="00C800BE">
      <w:pPr>
        <w:pStyle w:val="Paragraphedeliste"/>
        <w:numPr>
          <w:ilvl w:val="0"/>
          <w:numId w:val="4"/>
        </w:numPr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D</w:t>
      </w:r>
      <w:r w:rsidR="00C800BE" w:rsidRPr="004B3034">
        <w:rPr>
          <w:rFonts w:ascii="Open Sans" w:hAnsi="Open Sans" w:cs="Open Sans"/>
          <w:sz w:val="22"/>
          <w:szCs w:val="22"/>
        </w:rPr>
        <w:t xml:space="preserve">isposer d’une bonne connaissance des SIG, de la télédétection ou de la géomatique ; </w:t>
      </w:r>
    </w:p>
    <w:p w14:paraId="62D84774" w14:textId="741907B9" w:rsidR="00C800BE" w:rsidRPr="004B3034" w:rsidRDefault="00F205FD" w:rsidP="00C800BE">
      <w:pPr>
        <w:pStyle w:val="Paragraphedeliste"/>
        <w:numPr>
          <w:ilvl w:val="0"/>
          <w:numId w:val="4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D</w:t>
      </w:r>
      <w:r w:rsidR="00950227" w:rsidRPr="004B3034">
        <w:rPr>
          <w:rFonts w:ascii="Open Sans" w:hAnsi="Open Sans" w:cs="Open Sans"/>
          <w:sz w:val="22"/>
          <w:szCs w:val="22"/>
        </w:rPr>
        <w:t>émontrer un intérêt pour l’entrepreneuriat, l</w:t>
      </w:r>
      <w:r w:rsidR="234C19A3" w:rsidRPr="004B3034">
        <w:rPr>
          <w:rFonts w:ascii="Open Sans" w:hAnsi="Open Sans" w:cs="Open Sans"/>
          <w:sz w:val="22"/>
          <w:szCs w:val="22"/>
        </w:rPr>
        <w:t xml:space="preserve">a valorisation, le développement et l’accompagnement de projets dans ces domaines ; </w:t>
      </w:r>
    </w:p>
    <w:p w14:paraId="3952382B" w14:textId="602C3682" w:rsidR="00950227" w:rsidRPr="004B3034" w:rsidRDefault="00F205FD" w:rsidP="00C800BE">
      <w:pPr>
        <w:pStyle w:val="Paragraphedeliste"/>
        <w:numPr>
          <w:ilvl w:val="0"/>
          <w:numId w:val="4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S</w:t>
      </w:r>
      <w:r w:rsidR="00950227" w:rsidRPr="004B3034">
        <w:rPr>
          <w:rFonts w:ascii="Open Sans" w:hAnsi="Open Sans" w:cs="Open Sans"/>
          <w:sz w:val="22"/>
          <w:szCs w:val="22"/>
        </w:rPr>
        <w:t>’engager à participer à l’intégralité de</w:t>
      </w:r>
      <w:r w:rsidR="1247FD91" w:rsidRPr="004B3034">
        <w:rPr>
          <w:rFonts w:ascii="Open Sans" w:hAnsi="Open Sans" w:cs="Open Sans"/>
          <w:sz w:val="22"/>
          <w:szCs w:val="22"/>
        </w:rPr>
        <w:t xml:space="preserve"> </w:t>
      </w:r>
      <w:r w:rsidRPr="004B3034">
        <w:rPr>
          <w:rFonts w:ascii="Open Sans" w:hAnsi="Open Sans" w:cs="Open Sans"/>
          <w:sz w:val="22"/>
          <w:szCs w:val="22"/>
        </w:rPr>
        <w:t xml:space="preserve">la </w:t>
      </w:r>
      <w:r w:rsidR="1247FD91" w:rsidRPr="004B3034">
        <w:rPr>
          <w:rFonts w:ascii="Open Sans" w:hAnsi="Open Sans" w:cs="Open Sans"/>
          <w:sz w:val="22"/>
          <w:szCs w:val="22"/>
        </w:rPr>
        <w:t>formation</w:t>
      </w:r>
      <w:r w:rsidRPr="004B3034">
        <w:rPr>
          <w:rFonts w:ascii="Open Sans" w:hAnsi="Open Sans" w:cs="Open Sans"/>
          <w:sz w:val="22"/>
          <w:szCs w:val="22"/>
        </w:rPr>
        <w:t xml:space="preserve"> (3 jours)</w:t>
      </w:r>
      <w:r w:rsidR="00950227" w:rsidRPr="004B3034">
        <w:rPr>
          <w:rFonts w:ascii="Open Sans" w:hAnsi="Open Sans" w:cs="Open Sans"/>
          <w:sz w:val="22"/>
          <w:szCs w:val="22"/>
        </w:rPr>
        <w:t xml:space="preserve"> ;</w:t>
      </w:r>
    </w:p>
    <w:p w14:paraId="0900C38D" w14:textId="1B340EA4" w:rsidR="00950227" w:rsidRPr="004B3034" w:rsidRDefault="00F205FD" w:rsidP="00C800BE">
      <w:pPr>
        <w:pStyle w:val="Paragraphedeliste"/>
        <w:numPr>
          <w:ilvl w:val="0"/>
          <w:numId w:val="4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S</w:t>
      </w:r>
      <w:r w:rsidR="00950227" w:rsidRPr="004B3034">
        <w:rPr>
          <w:rFonts w:ascii="Open Sans" w:hAnsi="Open Sans" w:cs="Open Sans"/>
          <w:sz w:val="22"/>
          <w:szCs w:val="22"/>
        </w:rPr>
        <w:t>’engager à contribuer à la diffusion et à la réutilisation des connaissances</w:t>
      </w:r>
      <w:r w:rsidR="7798923F" w:rsidRPr="004B3034">
        <w:rPr>
          <w:rFonts w:ascii="Open Sans" w:hAnsi="Open Sans" w:cs="Open Sans"/>
          <w:sz w:val="22"/>
          <w:szCs w:val="22"/>
        </w:rPr>
        <w:t xml:space="preserve"> </w:t>
      </w:r>
      <w:r w:rsidR="00950227" w:rsidRPr="004B3034">
        <w:rPr>
          <w:rFonts w:ascii="Open Sans" w:hAnsi="Open Sans" w:cs="Open Sans"/>
          <w:sz w:val="22"/>
          <w:szCs w:val="22"/>
        </w:rPr>
        <w:t xml:space="preserve">acquises </w:t>
      </w:r>
      <w:r w:rsidR="608C1D58" w:rsidRPr="004B3034">
        <w:rPr>
          <w:rFonts w:ascii="Open Sans" w:hAnsi="Open Sans" w:cs="Open Sans"/>
          <w:sz w:val="22"/>
          <w:szCs w:val="22"/>
        </w:rPr>
        <w:t xml:space="preserve">et pratiques développées </w:t>
      </w:r>
      <w:r w:rsidR="00950227" w:rsidRPr="004B3034">
        <w:rPr>
          <w:rFonts w:ascii="Open Sans" w:hAnsi="Open Sans" w:cs="Open Sans"/>
          <w:sz w:val="22"/>
          <w:szCs w:val="22"/>
        </w:rPr>
        <w:t>au sein de son université ou de son environnement professionnel (pour les professionnels).</w:t>
      </w:r>
    </w:p>
    <w:p w14:paraId="7BE23DB0" w14:textId="77777777" w:rsidR="00950227" w:rsidRPr="004B3034" w:rsidRDefault="00950227" w:rsidP="00950227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4B2125E1" w14:textId="1F7B9515" w:rsidR="00950227" w:rsidRPr="004B3034" w:rsidRDefault="00950227" w:rsidP="00950227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lastRenderedPageBreak/>
        <w:t>Les candidatures féminines sont fortement encouragées.</w:t>
      </w:r>
    </w:p>
    <w:p w14:paraId="23250B1E" w14:textId="77777777" w:rsidR="00950227" w:rsidRPr="004B3034" w:rsidRDefault="00950227" w:rsidP="00950227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2553F208" w14:textId="4EE46504" w:rsidR="00950227" w:rsidRPr="004B3034" w:rsidRDefault="00950227" w:rsidP="00950227">
      <w:pPr>
        <w:pStyle w:val="Paragraphedeliste"/>
        <w:numPr>
          <w:ilvl w:val="0"/>
          <w:numId w:val="1"/>
        </w:numPr>
        <w:spacing w:after="0"/>
        <w:ind w:left="36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B3034">
        <w:rPr>
          <w:rFonts w:ascii="Open Sans" w:hAnsi="Open Sans" w:cs="Open Sans"/>
          <w:b/>
          <w:bCs/>
          <w:sz w:val="22"/>
          <w:szCs w:val="22"/>
        </w:rPr>
        <w:t>Calendrier</w:t>
      </w:r>
    </w:p>
    <w:p w14:paraId="594A3EE8" w14:textId="77777777" w:rsidR="00950227" w:rsidRPr="004B3034" w:rsidRDefault="00950227" w:rsidP="00950227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0818957B" w14:textId="1C77A298" w:rsidR="00950227" w:rsidRPr="004B3034" w:rsidRDefault="00950227" w:rsidP="00950227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L’appel à participation sera ouvert à partir du </w:t>
      </w:r>
      <w:r w:rsidRPr="004B3034">
        <w:rPr>
          <w:rFonts w:ascii="Open Sans" w:hAnsi="Open Sans" w:cs="Open Sans"/>
          <w:b/>
          <w:bCs/>
          <w:sz w:val="22"/>
          <w:szCs w:val="22"/>
        </w:rPr>
        <w:t>1</w:t>
      </w:r>
      <w:r w:rsidRPr="004B3034">
        <w:rPr>
          <w:rFonts w:ascii="Open Sans" w:hAnsi="Open Sans" w:cs="Open Sans"/>
          <w:b/>
          <w:bCs/>
          <w:sz w:val="22"/>
          <w:szCs w:val="22"/>
          <w:vertAlign w:val="superscript"/>
        </w:rPr>
        <w:t>e</w:t>
      </w:r>
      <w:r w:rsidR="00F205FD" w:rsidRPr="004B3034">
        <w:rPr>
          <w:rFonts w:ascii="Open Sans" w:hAnsi="Open Sans" w:cs="Open Sans"/>
          <w:b/>
          <w:bCs/>
          <w:sz w:val="22"/>
          <w:szCs w:val="22"/>
          <w:vertAlign w:val="superscript"/>
        </w:rPr>
        <w:t>r</w:t>
      </w:r>
      <w:r w:rsidRPr="004B3034">
        <w:rPr>
          <w:rFonts w:ascii="Open Sans" w:hAnsi="Open Sans" w:cs="Open Sans"/>
          <w:b/>
          <w:bCs/>
          <w:sz w:val="22"/>
          <w:szCs w:val="22"/>
        </w:rPr>
        <w:t xml:space="preserve"> octobre 2026</w:t>
      </w:r>
      <w:r w:rsidRPr="004B3034">
        <w:rPr>
          <w:rFonts w:ascii="Open Sans" w:hAnsi="Open Sans" w:cs="Open Sans"/>
          <w:sz w:val="22"/>
          <w:szCs w:val="22"/>
        </w:rPr>
        <w:t xml:space="preserve">. La date limite de dépôt des candidatures est fixée au </w:t>
      </w:r>
      <w:r w:rsidRPr="004B3034">
        <w:rPr>
          <w:rFonts w:ascii="Open Sans" w:hAnsi="Open Sans" w:cs="Open Sans"/>
          <w:b/>
          <w:bCs/>
          <w:sz w:val="22"/>
          <w:szCs w:val="22"/>
        </w:rPr>
        <w:t>26 octobre 2026</w:t>
      </w:r>
      <w:r w:rsidRPr="004B3034">
        <w:rPr>
          <w:rFonts w:ascii="Open Sans" w:hAnsi="Open Sans" w:cs="Open Sans"/>
          <w:sz w:val="22"/>
          <w:szCs w:val="22"/>
        </w:rPr>
        <w:t>.</w:t>
      </w:r>
      <w:r w:rsidR="00910F33" w:rsidRPr="004B3034">
        <w:rPr>
          <w:rFonts w:ascii="Open Sans" w:hAnsi="Open Sans" w:cs="Open Sans"/>
          <w:sz w:val="22"/>
          <w:szCs w:val="22"/>
        </w:rPr>
        <w:t xml:space="preserve"> </w:t>
      </w:r>
      <w:r w:rsidRPr="004B3034">
        <w:rPr>
          <w:rFonts w:ascii="Open Sans" w:hAnsi="Open Sans" w:cs="Open Sans"/>
          <w:sz w:val="22"/>
          <w:szCs w:val="22"/>
        </w:rPr>
        <w:t xml:space="preserve">La formation se tiendra du </w:t>
      </w:r>
      <w:r w:rsidR="006131DA">
        <w:rPr>
          <w:rFonts w:ascii="Open Sans" w:hAnsi="Open Sans" w:cs="Open Sans"/>
          <w:sz w:val="22"/>
          <w:szCs w:val="22"/>
        </w:rPr>
        <w:t>05 au 07 janvier 2027</w:t>
      </w:r>
      <w:r w:rsidRPr="004B3034">
        <w:rPr>
          <w:rFonts w:ascii="Open Sans" w:hAnsi="Open Sans" w:cs="Open Sans"/>
          <w:sz w:val="22"/>
          <w:szCs w:val="22"/>
        </w:rPr>
        <w:t xml:space="preserve"> </w:t>
      </w:r>
    </w:p>
    <w:p w14:paraId="680B84D3" w14:textId="77777777" w:rsidR="00950227" w:rsidRPr="004B3034" w:rsidRDefault="00950227" w:rsidP="00950227">
      <w:pPr>
        <w:spacing w:after="0"/>
        <w:jc w:val="both"/>
        <w:rPr>
          <w:rFonts w:ascii="Open Sans" w:hAnsi="Open Sans" w:cs="Open Sans"/>
          <w:sz w:val="22"/>
          <w:szCs w:val="22"/>
        </w:rPr>
      </w:pPr>
    </w:p>
    <w:p w14:paraId="4613BBB7" w14:textId="1B869329" w:rsidR="00950227" w:rsidRPr="004B3034" w:rsidRDefault="00950227" w:rsidP="00D94D6B">
      <w:pPr>
        <w:pStyle w:val="Paragraphedeliste"/>
        <w:keepNext/>
        <w:numPr>
          <w:ilvl w:val="0"/>
          <w:numId w:val="1"/>
        </w:numPr>
        <w:spacing w:after="0"/>
        <w:ind w:left="36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B3034">
        <w:rPr>
          <w:rFonts w:ascii="Open Sans" w:hAnsi="Open Sans" w:cs="Open Sans"/>
          <w:b/>
          <w:bCs/>
          <w:sz w:val="22"/>
          <w:szCs w:val="22"/>
        </w:rPr>
        <w:t>Dossier de candidature</w:t>
      </w:r>
    </w:p>
    <w:p w14:paraId="542ED4E0" w14:textId="77777777" w:rsidR="00950227" w:rsidRPr="004B3034" w:rsidRDefault="00950227" w:rsidP="00D94D6B">
      <w:pPr>
        <w:keepNext/>
        <w:spacing w:after="0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6990809E" w14:textId="5541568C" w:rsidR="00950227" w:rsidRPr="004B3034" w:rsidRDefault="00950227" w:rsidP="00D94D6B">
      <w:pPr>
        <w:keepNext/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Pour être admissible, le dossier de candidature doit comprendre les pièces suivantes :</w:t>
      </w:r>
    </w:p>
    <w:p w14:paraId="5668C405" w14:textId="37227542" w:rsidR="00950227" w:rsidRPr="004B3034" w:rsidRDefault="00813ED2" w:rsidP="00950227">
      <w:pPr>
        <w:pStyle w:val="Paragraphedeliste"/>
        <w:numPr>
          <w:ilvl w:val="0"/>
          <w:numId w:val="5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</w:t>
      </w:r>
      <w:r w:rsidR="00950227" w:rsidRPr="004B3034">
        <w:rPr>
          <w:rFonts w:ascii="Open Sans" w:hAnsi="Open Sans" w:cs="Open Sans"/>
          <w:sz w:val="22"/>
          <w:szCs w:val="22"/>
        </w:rPr>
        <w:t>e formulaire de candidature complété et signé ;</w:t>
      </w:r>
    </w:p>
    <w:p w14:paraId="20608C97" w14:textId="54CC8D8D" w:rsidR="00950227" w:rsidRPr="004B3034" w:rsidRDefault="00813ED2" w:rsidP="00950227">
      <w:pPr>
        <w:pStyle w:val="Paragraphedeliste"/>
        <w:numPr>
          <w:ilvl w:val="0"/>
          <w:numId w:val="5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U</w:t>
      </w:r>
      <w:r w:rsidR="00950227" w:rsidRPr="004B3034">
        <w:rPr>
          <w:rFonts w:ascii="Open Sans" w:hAnsi="Open Sans" w:cs="Open Sans"/>
          <w:sz w:val="22"/>
          <w:szCs w:val="22"/>
        </w:rPr>
        <w:t xml:space="preserve">n document justifiant </w:t>
      </w:r>
      <w:r w:rsidR="00512608" w:rsidRPr="004B3034">
        <w:rPr>
          <w:rFonts w:ascii="Open Sans" w:hAnsi="Open Sans" w:cs="Open Sans"/>
          <w:sz w:val="22"/>
          <w:szCs w:val="22"/>
        </w:rPr>
        <w:t>le</w:t>
      </w:r>
      <w:r w:rsidR="00950227" w:rsidRPr="004B3034">
        <w:rPr>
          <w:rFonts w:ascii="Open Sans" w:hAnsi="Open Sans" w:cs="Open Sans"/>
          <w:sz w:val="22"/>
          <w:szCs w:val="22"/>
        </w:rPr>
        <w:t xml:space="preserve"> rattachement institutionnel ou professionnel du candidat ;</w:t>
      </w:r>
    </w:p>
    <w:p w14:paraId="53E006BF" w14:textId="465F2E5E" w:rsidR="00950227" w:rsidRPr="004B3034" w:rsidRDefault="00813ED2" w:rsidP="00950227">
      <w:pPr>
        <w:pStyle w:val="Paragraphedeliste"/>
        <w:numPr>
          <w:ilvl w:val="0"/>
          <w:numId w:val="5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U</w:t>
      </w:r>
      <w:r w:rsidR="00950227" w:rsidRPr="004B3034">
        <w:rPr>
          <w:rFonts w:ascii="Open Sans" w:hAnsi="Open Sans" w:cs="Open Sans"/>
          <w:sz w:val="22"/>
          <w:szCs w:val="22"/>
        </w:rPr>
        <w:t xml:space="preserve">n CV de </w:t>
      </w:r>
      <w:proofErr w:type="gramStart"/>
      <w:r w:rsidR="00950227" w:rsidRPr="004B3034">
        <w:rPr>
          <w:rFonts w:ascii="Open Sans" w:hAnsi="Open Sans" w:cs="Open Sans"/>
          <w:sz w:val="22"/>
          <w:szCs w:val="22"/>
        </w:rPr>
        <w:t>deux pages maximum</w:t>
      </w:r>
      <w:proofErr w:type="gramEnd"/>
      <w:r w:rsidR="00950227" w:rsidRPr="004B3034">
        <w:rPr>
          <w:rFonts w:ascii="Open Sans" w:hAnsi="Open Sans" w:cs="Open Sans"/>
          <w:sz w:val="22"/>
          <w:szCs w:val="22"/>
        </w:rPr>
        <w:t> ;</w:t>
      </w:r>
    </w:p>
    <w:p w14:paraId="35AE0000" w14:textId="4C82A550" w:rsidR="00950227" w:rsidRPr="004B3034" w:rsidRDefault="00813ED2" w:rsidP="00950227">
      <w:pPr>
        <w:pStyle w:val="Paragraphedeliste"/>
        <w:numPr>
          <w:ilvl w:val="0"/>
          <w:numId w:val="5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U</w:t>
      </w:r>
      <w:r w:rsidR="00950227" w:rsidRPr="004B3034">
        <w:rPr>
          <w:rFonts w:ascii="Open Sans" w:hAnsi="Open Sans" w:cs="Open Sans"/>
          <w:sz w:val="22"/>
          <w:szCs w:val="22"/>
        </w:rPr>
        <w:t>ne lettre de motivation précisant :</w:t>
      </w:r>
    </w:p>
    <w:p w14:paraId="3EB0E7A8" w14:textId="4B0CCDBF" w:rsidR="00950227" w:rsidRPr="004B3034" w:rsidRDefault="00813ED2" w:rsidP="00950227">
      <w:pPr>
        <w:pStyle w:val="Paragraphedeliste"/>
        <w:numPr>
          <w:ilvl w:val="0"/>
          <w:numId w:val="6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</w:t>
      </w:r>
      <w:r w:rsidR="00950227" w:rsidRPr="004B3034">
        <w:rPr>
          <w:rFonts w:ascii="Open Sans" w:hAnsi="Open Sans" w:cs="Open Sans"/>
          <w:sz w:val="22"/>
          <w:szCs w:val="22"/>
        </w:rPr>
        <w:t>es liens entre le profil du candidat et la télédétection, les SIG ou la géomatique ;</w:t>
      </w:r>
    </w:p>
    <w:p w14:paraId="6A1CC740" w14:textId="453DF081" w:rsidR="00950227" w:rsidRPr="004B3034" w:rsidRDefault="00813ED2" w:rsidP="00950227">
      <w:pPr>
        <w:pStyle w:val="Paragraphedeliste"/>
        <w:numPr>
          <w:ilvl w:val="0"/>
          <w:numId w:val="6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S</w:t>
      </w:r>
      <w:r w:rsidR="00950227" w:rsidRPr="004B3034">
        <w:rPr>
          <w:rFonts w:ascii="Open Sans" w:hAnsi="Open Sans" w:cs="Open Sans"/>
          <w:sz w:val="22"/>
          <w:szCs w:val="22"/>
        </w:rPr>
        <w:t>on intérêt pour l’entrepreneuriat et l’innovation ;</w:t>
      </w:r>
    </w:p>
    <w:p w14:paraId="61B7D221" w14:textId="74404FB7" w:rsidR="00950227" w:rsidRPr="004B3034" w:rsidRDefault="00813ED2" w:rsidP="00950227">
      <w:pPr>
        <w:pStyle w:val="Paragraphedeliste"/>
        <w:numPr>
          <w:ilvl w:val="0"/>
          <w:numId w:val="6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</w:t>
      </w:r>
      <w:r w:rsidR="00950227" w:rsidRPr="004B3034">
        <w:rPr>
          <w:rFonts w:ascii="Open Sans" w:hAnsi="Open Sans" w:cs="Open Sans"/>
          <w:sz w:val="22"/>
          <w:szCs w:val="22"/>
        </w:rPr>
        <w:t>es objectifs poursuivis à l’issue de la formation, autrement dit en quoi la participation à la formation s’inscrit dans le parcours du candidat ;</w:t>
      </w:r>
    </w:p>
    <w:p w14:paraId="5793338D" w14:textId="623F0AED" w:rsidR="00950227" w:rsidRPr="004B3034" w:rsidRDefault="00813ED2" w:rsidP="00950227">
      <w:pPr>
        <w:pStyle w:val="Paragraphedeliste"/>
        <w:numPr>
          <w:ilvl w:val="0"/>
          <w:numId w:val="6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</w:t>
      </w:r>
      <w:r w:rsidR="00950227" w:rsidRPr="004B3034">
        <w:rPr>
          <w:rFonts w:ascii="Open Sans" w:hAnsi="Open Sans" w:cs="Open Sans"/>
          <w:sz w:val="22"/>
          <w:szCs w:val="22"/>
        </w:rPr>
        <w:t>es retombées attendues pour son université ou son environnement professionnel ;</w:t>
      </w:r>
    </w:p>
    <w:p w14:paraId="316B1E5D" w14:textId="27931239" w:rsidR="00950227" w:rsidRPr="004B3034" w:rsidRDefault="00813ED2" w:rsidP="00950227">
      <w:pPr>
        <w:pStyle w:val="Paragraphedeliste"/>
        <w:numPr>
          <w:ilvl w:val="0"/>
          <w:numId w:val="6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L</w:t>
      </w:r>
      <w:r w:rsidR="00950227"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 xml:space="preserve">es modalités envisagées de diffusion ou de valorisation des acquis. </w:t>
      </w:r>
    </w:p>
    <w:p w14:paraId="1F7D078E" w14:textId="77777777" w:rsidR="00950227" w:rsidRPr="004B3034" w:rsidRDefault="00950227" w:rsidP="00950227">
      <w:pPr>
        <w:pStyle w:val="Paragraphedeliste"/>
        <w:spacing w:after="0"/>
        <w:ind w:left="1440"/>
        <w:jc w:val="both"/>
        <w:rPr>
          <w:rFonts w:ascii="Open Sans" w:hAnsi="Open Sans" w:cs="Open Sans"/>
          <w:sz w:val="22"/>
          <w:szCs w:val="22"/>
        </w:rPr>
      </w:pPr>
    </w:p>
    <w:p w14:paraId="3912C304" w14:textId="22A8872C" w:rsidR="00950227" w:rsidRPr="004B3034" w:rsidRDefault="00950227" w:rsidP="00950227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t>Modalités de dépôt des candidatures</w:t>
      </w:r>
    </w:p>
    <w:p w14:paraId="5B65D50C" w14:textId="4724B186" w:rsidR="00950227" w:rsidRPr="004B3034" w:rsidRDefault="00950227" w:rsidP="0095022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 xml:space="preserve">Les dossiers de candidature doivent être transmis par courriel au responsable institutionnel de </w:t>
      </w:r>
      <w:r w:rsidR="006131DA">
        <w:rPr>
          <w:rFonts w:ascii="Open Sans" w:hAnsi="Open Sans" w:cs="Open Sans"/>
          <w:sz w:val="22"/>
          <w:szCs w:val="22"/>
        </w:rPr>
        <w:t>l’Université de Dschang</w:t>
      </w:r>
      <w:r w:rsidR="006131DA" w:rsidRPr="004B3034">
        <w:rPr>
          <w:rFonts w:ascii="Open Sans" w:hAnsi="Open Sans" w:cs="Open Sans"/>
          <w:sz w:val="22"/>
          <w:szCs w:val="22"/>
        </w:rPr>
        <w:t xml:space="preserve"> </w:t>
      </w: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 xml:space="preserve">au plus tard le </w:t>
      </w: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t>26 octobre 2026.</w:t>
      </w:r>
    </w:p>
    <w:p w14:paraId="366C5CE4" w14:textId="77777777" w:rsidR="00950227" w:rsidRPr="004B3034" w:rsidRDefault="00950227" w:rsidP="0095022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L’objet du courriel devra obligatoirement être formulé comme suit :</w:t>
      </w:r>
    </w:p>
    <w:p w14:paraId="76345517" w14:textId="2951005A" w:rsidR="00950227" w:rsidRPr="004B3034" w:rsidRDefault="00950227" w:rsidP="007A115C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t>Nom et prénom du candidat_Candidature_FormationFormateurs_TERRASCAPE_WP5_T5.1</w:t>
      </w:r>
    </w:p>
    <w:p w14:paraId="50B15162" w14:textId="77777777" w:rsidR="00950227" w:rsidRPr="004B3034" w:rsidRDefault="00950227" w:rsidP="0095022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Tout dossier incomplet, illisible ou transmis hors délai ne pourra pas être examiné.</w:t>
      </w:r>
    </w:p>
    <w:p w14:paraId="75A9D35F" w14:textId="4D271E05" w:rsidR="00950227" w:rsidRPr="004B3034" w:rsidRDefault="00950227" w:rsidP="004B3034">
      <w:pPr>
        <w:pStyle w:val="Paragraphedeliste"/>
        <w:keepNext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lastRenderedPageBreak/>
        <w:t>Sélection des participants</w:t>
      </w:r>
    </w:p>
    <w:p w14:paraId="19475E2E" w14:textId="2A217052" w:rsidR="00910F33" w:rsidRPr="004B3034" w:rsidRDefault="00910F33" w:rsidP="004B3034">
      <w:pPr>
        <w:keepNext/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 xml:space="preserve">Les candidatures seront évaluées par un Comité de Sélection composé de quatre évaluateurs. </w:t>
      </w:r>
    </w:p>
    <w:p w14:paraId="02415AFA" w14:textId="0E36D420" w:rsidR="00910F33" w:rsidRPr="004B3034" w:rsidRDefault="00910F33" w:rsidP="00910F3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La sélection tiendra compte :</w:t>
      </w:r>
    </w:p>
    <w:p w14:paraId="596EA743" w14:textId="502ECC4E" w:rsidR="00910F33" w:rsidRPr="004B3034" w:rsidRDefault="00900B37" w:rsidP="00910F33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D</w:t>
      </w:r>
      <w:r w:rsidR="00910F33"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e l’adéquation du profil du candidat avec les objectifs de la formation ;</w:t>
      </w:r>
    </w:p>
    <w:p w14:paraId="4F034D45" w14:textId="2E609DA2" w:rsidR="00910F33" w:rsidRPr="004B3034" w:rsidRDefault="00900B37" w:rsidP="00910F33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D</w:t>
      </w:r>
      <w:r w:rsidR="00910F33"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e son expérience ou intérêt dans les domaines de la télédétection, des SIG ou de la géomatique ;</w:t>
      </w:r>
    </w:p>
    <w:p w14:paraId="337A3A92" w14:textId="4B8C2CC3" w:rsidR="00910F33" w:rsidRPr="004B3034" w:rsidRDefault="00900B37" w:rsidP="00910F33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D</w:t>
      </w:r>
      <w:r w:rsidR="00910F33"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e son intérêt pour l’entrepreneuriat et l’innovation ;</w:t>
      </w:r>
    </w:p>
    <w:p w14:paraId="22AB8AC7" w14:textId="5B9E17AB" w:rsidR="00910F33" w:rsidRPr="004B3034" w:rsidRDefault="00900B37" w:rsidP="00910F33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D</w:t>
      </w:r>
      <w:r w:rsidR="00910F33"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es retombées attendues pour son institution ou son environnement professionnel ;</w:t>
      </w:r>
    </w:p>
    <w:p w14:paraId="3559FEB7" w14:textId="5AFEEB5D" w:rsidR="00910F33" w:rsidRPr="004B3034" w:rsidRDefault="00900B37" w:rsidP="00910F33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D</w:t>
      </w:r>
      <w:r w:rsidR="00910F33"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es modalités envisagées de diffusion ou de valorisation des acquis.</w:t>
      </w:r>
    </w:p>
    <w:p w14:paraId="4960480F" w14:textId="2CD1EC53" w:rsidR="00910F33" w:rsidRPr="004B3034" w:rsidRDefault="00910F33" w:rsidP="00910F33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 xml:space="preserve">Dans le respect des valeurs du programme Erasmus+, la sélection reposera sur les principes de transparence, d’égalité des chances, de diversité des profils et de promotion de la participation des femmes dans les domaines scientifiques et technologiques. À qualifications équivalentes, </w:t>
      </w: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t>les candidatures féminines seront privilégiées.</w:t>
      </w:r>
    </w:p>
    <w:p w14:paraId="12E8986E" w14:textId="786A7659" w:rsidR="00910F33" w:rsidRPr="004B3034" w:rsidRDefault="00910F33" w:rsidP="00910F33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ind w:left="360"/>
        <w:jc w:val="both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t>Conditions de participation</w:t>
      </w:r>
    </w:p>
    <w:p w14:paraId="4AF5F15B" w14:textId="4BBEBB7C" w:rsidR="00910F33" w:rsidRPr="004B3034" w:rsidRDefault="00910F33" w:rsidP="00910F33">
      <w:pPr>
        <w:pStyle w:val="pdq2pgselectionanchorcontainer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 xml:space="preserve">La participation à la formation est </w:t>
      </w:r>
      <w:r w:rsidRPr="004B3034">
        <w:rPr>
          <w:rStyle w:val="lev"/>
          <w:rFonts w:ascii="Open Sans" w:hAnsi="Open Sans" w:cs="Open Sans"/>
          <w:sz w:val="22"/>
          <w:szCs w:val="22"/>
        </w:rPr>
        <w:t>gratuite</w:t>
      </w:r>
      <w:r w:rsidRPr="004B3034">
        <w:rPr>
          <w:rFonts w:ascii="Open Sans" w:hAnsi="Open Sans" w:cs="Open Sans"/>
          <w:sz w:val="22"/>
          <w:szCs w:val="22"/>
        </w:rPr>
        <w:t xml:space="preserve"> pour les candidats sélectionnés. Les frais pédagogiques, incluant l’intervention d</w:t>
      </w:r>
      <w:r w:rsidR="7AEA89A9" w:rsidRPr="004B3034">
        <w:rPr>
          <w:rFonts w:ascii="Open Sans" w:hAnsi="Open Sans" w:cs="Open Sans"/>
          <w:sz w:val="22"/>
          <w:szCs w:val="22"/>
        </w:rPr>
        <w:t>u formateur</w:t>
      </w:r>
      <w:r w:rsidRPr="004B3034">
        <w:rPr>
          <w:rFonts w:ascii="Open Sans" w:hAnsi="Open Sans" w:cs="Open Sans"/>
          <w:sz w:val="22"/>
          <w:szCs w:val="22"/>
        </w:rPr>
        <w:t xml:space="preserve"> et la mise à disposition des supports de formation, sont pris en charge par le projet TERRASCAPE.</w:t>
      </w:r>
    </w:p>
    <w:p w14:paraId="5838FB5C" w14:textId="77777777" w:rsidR="00910F33" w:rsidRPr="004B3034" w:rsidRDefault="00910F33" w:rsidP="00910F33">
      <w:pPr>
        <w:pStyle w:val="NormalWeb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Les frais de transport, d’hébergement et de restauration restent, le cas échéant, à la charge des participants.</w:t>
      </w:r>
    </w:p>
    <w:p w14:paraId="16D00FB4" w14:textId="1D504F00" w:rsidR="00910F33" w:rsidRPr="004B3034" w:rsidRDefault="00910F33" w:rsidP="00910F33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  <w:t>Une attestation de participation sera délivrée aux participants ayant suivi l’intégralité de la formation.</w:t>
      </w:r>
    </w:p>
    <w:p w14:paraId="21AF8349" w14:textId="77777777" w:rsidR="00910F33" w:rsidRPr="004B3034" w:rsidRDefault="00910F33" w:rsidP="00910F33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fr-FR"/>
          <w14:ligatures w14:val="none"/>
        </w:rPr>
        <w:t xml:space="preserve">Protection des données </w:t>
      </w:r>
    </w:p>
    <w:p w14:paraId="334216F9" w14:textId="72758656" w:rsidR="00910F33" w:rsidRPr="004B3034" w:rsidRDefault="00910F33" w:rsidP="00910F33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kern w:val="0"/>
          <w:sz w:val="22"/>
          <w:szCs w:val="22"/>
          <w:lang w:eastAsia="fr-FR"/>
          <w14:ligatures w14:val="none"/>
        </w:rPr>
      </w:pPr>
      <w:r w:rsidRPr="004B3034">
        <w:rPr>
          <w:rFonts w:ascii="Open Sans" w:hAnsi="Open Sans" w:cs="Open Sans"/>
          <w:sz w:val="22"/>
          <w:szCs w:val="22"/>
        </w:rPr>
        <w:t>Les informations collectées dans le cadre du présent appel à participation seront utilisées uniquement pour les besoins de gestion, d’évaluation et de suivi de la formation TERRASCAPE.</w:t>
      </w:r>
    </w:p>
    <w:p w14:paraId="6BD1AB10" w14:textId="44584580" w:rsidR="00910F33" w:rsidRPr="004B3034" w:rsidRDefault="00910F33" w:rsidP="004B3034">
      <w:pPr>
        <w:pStyle w:val="NormalWeb"/>
        <w:jc w:val="both"/>
        <w:rPr>
          <w:rFonts w:ascii="Open Sans" w:hAnsi="Open Sans" w:cs="Open Sans"/>
          <w:sz w:val="22"/>
          <w:szCs w:val="22"/>
        </w:rPr>
      </w:pPr>
      <w:r w:rsidRPr="004B3034">
        <w:rPr>
          <w:rFonts w:ascii="Open Sans" w:hAnsi="Open Sans" w:cs="Open Sans"/>
          <w:sz w:val="22"/>
          <w:szCs w:val="22"/>
        </w:rPr>
        <w:t>Les données personnelles des candidats seront traitées de manière confidentielle, conformément aux réglementations nationales applicables ainsi qu’aux principes du programme Erasmus+.</w:t>
      </w:r>
    </w:p>
    <w:sectPr w:rsidR="00910F33" w:rsidRPr="004B303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3B353" w14:textId="77777777" w:rsidR="00A231A8" w:rsidRDefault="00A231A8" w:rsidP="00C800BE">
      <w:pPr>
        <w:spacing w:after="0" w:line="240" w:lineRule="auto"/>
      </w:pPr>
      <w:r>
        <w:separator/>
      </w:r>
    </w:p>
  </w:endnote>
  <w:endnote w:type="continuationSeparator" w:id="0">
    <w:p w14:paraId="44B8312B" w14:textId="77777777" w:rsidR="00A231A8" w:rsidRDefault="00A231A8" w:rsidP="00C80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8273"/>
      <w:docPartObj>
        <w:docPartGallery w:val="Page Numbers (Bottom of Page)"/>
        <w:docPartUnique/>
      </w:docPartObj>
    </w:sdtPr>
    <w:sdtContent>
      <w:p w14:paraId="083F4333" w14:textId="53B854AD" w:rsidR="00950227" w:rsidRDefault="00E135B8">
        <w:pPr>
          <w:pStyle w:val="Pieddepage"/>
          <w:jc w:val="center"/>
        </w:pPr>
        <w:r>
          <w:rPr>
            <w:noProof/>
          </w:rPr>
          <w:drawing>
            <wp:inline distT="0" distB="0" distL="0" distR="0" wp14:anchorId="61954DFB" wp14:editId="37DD8DEB">
              <wp:extent cx="5753100" cy="361950"/>
              <wp:effectExtent l="0" t="0" r="0" b="0"/>
              <wp:docPr id="118444216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31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950227" w:rsidRPr="004B3034">
          <w:rPr>
            <w:rFonts w:ascii="Open Sans" w:hAnsi="Open Sans" w:cs="Open Sans"/>
          </w:rPr>
          <w:fldChar w:fldCharType="begin"/>
        </w:r>
        <w:r w:rsidR="00950227" w:rsidRPr="004B3034">
          <w:rPr>
            <w:rFonts w:ascii="Open Sans" w:hAnsi="Open Sans" w:cs="Open Sans"/>
          </w:rPr>
          <w:instrText>PAGE   \* MERGEFORMAT</w:instrText>
        </w:r>
        <w:r w:rsidR="00950227" w:rsidRPr="004B3034">
          <w:rPr>
            <w:rFonts w:ascii="Open Sans" w:hAnsi="Open Sans" w:cs="Open Sans"/>
          </w:rPr>
          <w:fldChar w:fldCharType="separate"/>
        </w:r>
        <w:r w:rsidR="00950227" w:rsidRPr="004B3034">
          <w:rPr>
            <w:rFonts w:ascii="Open Sans" w:hAnsi="Open Sans" w:cs="Open Sans"/>
          </w:rPr>
          <w:t>2</w:t>
        </w:r>
        <w:r w:rsidR="00950227" w:rsidRPr="004B3034">
          <w:rPr>
            <w:rFonts w:ascii="Open Sans" w:hAnsi="Open Sans" w:cs="Open Sans"/>
          </w:rPr>
          <w:fldChar w:fldCharType="end"/>
        </w:r>
      </w:p>
    </w:sdtContent>
  </w:sdt>
  <w:p w14:paraId="5A0C146A" w14:textId="77777777" w:rsidR="00950227" w:rsidRDefault="0095022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99F6A" w14:textId="77777777" w:rsidR="00A231A8" w:rsidRDefault="00A231A8" w:rsidP="00C800BE">
      <w:pPr>
        <w:spacing w:after="0" w:line="240" w:lineRule="auto"/>
      </w:pPr>
      <w:r>
        <w:separator/>
      </w:r>
    </w:p>
  </w:footnote>
  <w:footnote w:type="continuationSeparator" w:id="0">
    <w:p w14:paraId="326527B7" w14:textId="77777777" w:rsidR="00A231A8" w:rsidRDefault="00A231A8" w:rsidP="00C80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931EE" w14:textId="69AA6216" w:rsidR="00C800BE" w:rsidRDefault="00C800BE">
    <w:pPr>
      <w:pStyle w:val="En-tte"/>
      <w:rPr>
        <w:noProof/>
      </w:rPr>
    </w:pPr>
    <w:r>
      <w:rPr>
        <w:noProof/>
      </w:rPr>
      <w:t xml:space="preserve">    </w:t>
    </w:r>
    <w:r>
      <w:rPr>
        <w:noProof/>
      </w:rPr>
      <w:drawing>
        <wp:inline distT="0" distB="0" distL="0" distR="0" wp14:anchorId="31F0E847" wp14:editId="576FE66B">
          <wp:extent cx="1499235" cy="318770"/>
          <wp:effectExtent l="0" t="0" r="0" b="5080"/>
          <wp:docPr id="4581989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31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7F7">
      <w:rPr>
        <w:noProof/>
      </w:rPr>
      <w:t xml:space="preserve">      </w:t>
    </w:r>
    <w:r w:rsidR="00DF42E6">
      <w:rPr>
        <w:noProof/>
      </w:rPr>
      <w:t xml:space="preserve">                                                                                             </w:t>
    </w:r>
    <w:r w:rsidR="008A37F7">
      <w:rPr>
        <w:noProof/>
      </w:rPr>
      <w:t xml:space="preserve">     </w:t>
    </w:r>
    <w:r w:rsidR="00DF42E6">
      <w:rPr>
        <w:noProof/>
      </w:rPr>
      <w:drawing>
        <wp:inline distT="0" distB="0" distL="0" distR="0" wp14:anchorId="6EE23848" wp14:editId="77960CA0">
          <wp:extent cx="914400" cy="840105"/>
          <wp:effectExtent l="0" t="0" r="0" b="0"/>
          <wp:docPr id="649617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7F7">
      <w:rPr>
        <w:noProof/>
      </w:rPr>
      <w:t xml:space="preserve">                                                                                             </w:t>
    </w:r>
  </w:p>
  <w:p w14:paraId="41BB047A" w14:textId="77777777" w:rsidR="00F12468" w:rsidRDefault="00F124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111"/>
    <w:multiLevelType w:val="hybridMultilevel"/>
    <w:tmpl w:val="CA408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39C4"/>
    <w:multiLevelType w:val="hybridMultilevel"/>
    <w:tmpl w:val="A65465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115C1"/>
    <w:multiLevelType w:val="hybridMultilevel"/>
    <w:tmpl w:val="9364F4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E24FB"/>
    <w:multiLevelType w:val="hybridMultilevel"/>
    <w:tmpl w:val="B9768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51DFC"/>
    <w:multiLevelType w:val="hybridMultilevel"/>
    <w:tmpl w:val="F0E88C5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273C8C"/>
    <w:multiLevelType w:val="hybridMultilevel"/>
    <w:tmpl w:val="F7A4D93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36363"/>
    <w:multiLevelType w:val="hybridMultilevel"/>
    <w:tmpl w:val="3CEEC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56AA9"/>
    <w:multiLevelType w:val="hybridMultilevel"/>
    <w:tmpl w:val="993C00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442A1"/>
    <w:multiLevelType w:val="multilevel"/>
    <w:tmpl w:val="9872E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200914">
    <w:abstractNumId w:val="1"/>
  </w:num>
  <w:num w:numId="2" w16cid:durableId="2103606394">
    <w:abstractNumId w:val="3"/>
  </w:num>
  <w:num w:numId="3" w16cid:durableId="1993213320">
    <w:abstractNumId w:val="6"/>
  </w:num>
  <w:num w:numId="4" w16cid:durableId="983968080">
    <w:abstractNumId w:val="2"/>
  </w:num>
  <w:num w:numId="5" w16cid:durableId="2110197038">
    <w:abstractNumId w:val="7"/>
  </w:num>
  <w:num w:numId="6" w16cid:durableId="1406758720">
    <w:abstractNumId w:val="4"/>
  </w:num>
  <w:num w:numId="7" w16cid:durableId="2080784052">
    <w:abstractNumId w:val="8"/>
  </w:num>
  <w:num w:numId="8" w16cid:durableId="877662320">
    <w:abstractNumId w:val="5"/>
  </w:num>
  <w:num w:numId="9" w16cid:durableId="185128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BE"/>
    <w:rsid w:val="000A1B0C"/>
    <w:rsid w:val="000E7CB1"/>
    <w:rsid w:val="00143FA3"/>
    <w:rsid w:val="00151694"/>
    <w:rsid w:val="0016765D"/>
    <w:rsid w:val="002160C7"/>
    <w:rsid w:val="002E5030"/>
    <w:rsid w:val="003018B4"/>
    <w:rsid w:val="00343A97"/>
    <w:rsid w:val="003663C5"/>
    <w:rsid w:val="00413C90"/>
    <w:rsid w:val="00421393"/>
    <w:rsid w:val="00480A4B"/>
    <w:rsid w:val="004961FD"/>
    <w:rsid w:val="004A5707"/>
    <w:rsid w:val="004B3034"/>
    <w:rsid w:val="004D0152"/>
    <w:rsid w:val="00512608"/>
    <w:rsid w:val="005907EB"/>
    <w:rsid w:val="005B2665"/>
    <w:rsid w:val="006131DA"/>
    <w:rsid w:val="00620F98"/>
    <w:rsid w:val="00634439"/>
    <w:rsid w:val="006372D7"/>
    <w:rsid w:val="006C34CC"/>
    <w:rsid w:val="00724CD6"/>
    <w:rsid w:val="00745A1B"/>
    <w:rsid w:val="00750D13"/>
    <w:rsid w:val="00751210"/>
    <w:rsid w:val="007603A0"/>
    <w:rsid w:val="0078567F"/>
    <w:rsid w:val="007A115C"/>
    <w:rsid w:val="007A72C4"/>
    <w:rsid w:val="007D3FD6"/>
    <w:rsid w:val="00813ED2"/>
    <w:rsid w:val="008201F9"/>
    <w:rsid w:val="00830062"/>
    <w:rsid w:val="008650FE"/>
    <w:rsid w:val="00885616"/>
    <w:rsid w:val="008A37F7"/>
    <w:rsid w:val="008C14CF"/>
    <w:rsid w:val="008C3E9E"/>
    <w:rsid w:val="00900B37"/>
    <w:rsid w:val="00910F33"/>
    <w:rsid w:val="00950227"/>
    <w:rsid w:val="00953B60"/>
    <w:rsid w:val="00961B3F"/>
    <w:rsid w:val="009B34AD"/>
    <w:rsid w:val="009D148F"/>
    <w:rsid w:val="00A231A8"/>
    <w:rsid w:val="00A315FF"/>
    <w:rsid w:val="00AE3F66"/>
    <w:rsid w:val="00B552B0"/>
    <w:rsid w:val="00B72F3E"/>
    <w:rsid w:val="00BA5706"/>
    <w:rsid w:val="00BE61DA"/>
    <w:rsid w:val="00BF2280"/>
    <w:rsid w:val="00C14EA1"/>
    <w:rsid w:val="00C70E6C"/>
    <w:rsid w:val="00C800BE"/>
    <w:rsid w:val="00C8265D"/>
    <w:rsid w:val="00CB35D3"/>
    <w:rsid w:val="00CE63EE"/>
    <w:rsid w:val="00CE7885"/>
    <w:rsid w:val="00D56808"/>
    <w:rsid w:val="00D7017D"/>
    <w:rsid w:val="00D8307C"/>
    <w:rsid w:val="00D94D6B"/>
    <w:rsid w:val="00DA1E96"/>
    <w:rsid w:val="00DC11A8"/>
    <w:rsid w:val="00DD310B"/>
    <w:rsid w:val="00DE4FCE"/>
    <w:rsid w:val="00DF0E9F"/>
    <w:rsid w:val="00DF42E6"/>
    <w:rsid w:val="00E135B8"/>
    <w:rsid w:val="00E154D5"/>
    <w:rsid w:val="00E47C20"/>
    <w:rsid w:val="00E669E5"/>
    <w:rsid w:val="00E75399"/>
    <w:rsid w:val="00EB79C2"/>
    <w:rsid w:val="00EF70F9"/>
    <w:rsid w:val="00F12468"/>
    <w:rsid w:val="00F205FD"/>
    <w:rsid w:val="00FB60FB"/>
    <w:rsid w:val="00FF7B58"/>
    <w:rsid w:val="0305E721"/>
    <w:rsid w:val="046D87F3"/>
    <w:rsid w:val="097A5795"/>
    <w:rsid w:val="1247FD91"/>
    <w:rsid w:val="161EBAD1"/>
    <w:rsid w:val="18AA445B"/>
    <w:rsid w:val="1DB77F97"/>
    <w:rsid w:val="234C19A3"/>
    <w:rsid w:val="3A0024B5"/>
    <w:rsid w:val="4382541E"/>
    <w:rsid w:val="5405FC57"/>
    <w:rsid w:val="558F555F"/>
    <w:rsid w:val="5DAF6079"/>
    <w:rsid w:val="608C1D58"/>
    <w:rsid w:val="60B08644"/>
    <w:rsid w:val="60EAB359"/>
    <w:rsid w:val="7798923F"/>
    <w:rsid w:val="7AEA89A9"/>
    <w:rsid w:val="7D2B81C2"/>
    <w:rsid w:val="7D7C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55A4"/>
  <w15:chartTrackingRefBased/>
  <w15:docId w15:val="{4F30C330-1B39-40DA-B201-E414E2D8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80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0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0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0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0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0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0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0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0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0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0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0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00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00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00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00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00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00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0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0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0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0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0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00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00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00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0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00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00B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8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00BE"/>
  </w:style>
  <w:style w:type="paragraph" w:styleId="Pieddepage">
    <w:name w:val="footer"/>
    <w:basedOn w:val="Normal"/>
    <w:link w:val="PieddepageCar"/>
    <w:uiPriority w:val="99"/>
    <w:unhideWhenUsed/>
    <w:rsid w:val="00C8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00BE"/>
  </w:style>
  <w:style w:type="paragraph" w:customStyle="1" w:styleId="pdq2pgselectionanchorcontainer">
    <w:name w:val="pdq2pg_selectionanchorcontainer"/>
    <w:basedOn w:val="Normal"/>
    <w:rsid w:val="00910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10F33"/>
    <w:rPr>
      <w:b/>
      <w:bCs/>
    </w:rPr>
  </w:style>
  <w:style w:type="paragraph" w:styleId="NormalWeb">
    <w:name w:val="Normal (Web)"/>
    <w:basedOn w:val="Normal"/>
    <w:uiPriority w:val="99"/>
    <w:unhideWhenUsed/>
    <w:rsid w:val="00910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Rvision">
    <w:name w:val="Revision"/>
    <w:hidden/>
    <w:uiPriority w:val="99"/>
    <w:semiHidden/>
    <w:rsid w:val="00301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75945924B2BA4A99963516BF5BDEF0" ma:contentTypeVersion="22" ma:contentTypeDescription="Crée un document." ma:contentTypeScope="" ma:versionID="1dc4d6d91013b88aa555a63eef2c26b4">
  <xsd:schema xmlns:xsd="http://www.w3.org/2001/XMLSchema" xmlns:xs="http://www.w3.org/2001/XMLSchema" xmlns:p="http://schemas.microsoft.com/office/2006/metadata/properties" xmlns:ns1="http://schemas.microsoft.com/sharepoint/v3" xmlns:ns2="e3c94543-904b-4cfb-a34f-6f8386c685b3" xmlns:ns3="a72e391e-6a7e-4a78-9109-da3d1b8b6fd9" xmlns:ns4="2e80bc64-7750-45f3-8f47-a5673ba8b009" xmlns:ns5="81bea24a-db0d-4d7c-b11c-e83bda2d952a" targetNamespace="http://schemas.microsoft.com/office/2006/metadata/properties" ma:root="true" ma:fieldsID="9a4dd91bd408449a58dc90cf7da401aa" ns1:_="" ns2:_="" ns3:_="" ns4:_="" ns5:_="">
    <xsd:import namespace="http://schemas.microsoft.com/sharepoint/v3"/>
    <xsd:import namespace="e3c94543-904b-4cfb-a34f-6f8386c685b3"/>
    <xsd:import namespace="a72e391e-6a7e-4a78-9109-da3d1b8b6fd9"/>
    <xsd:import namespace="2e80bc64-7750-45f3-8f47-a5673ba8b009"/>
    <xsd:import namespace="81bea24a-db0d-4d7c-b11c-e83bda2d952a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2:oe7cd652c0954ae3a7b394cc5411d21d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1:_ip_UnifiedCompliancePolicyProperties" minOccurs="0"/>
                <xsd:element ref="ns1:_ip_UnifiedCompliancePolicyUIAc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4543-904b-4cfb-a34f-6f8386c685b3" elementFormDefault="qualified">
    <xsd:import namespace="http://schemas.microsoft.com/office/2006/documentManagement/types"/>
    <xsd:import namespace="http://schemas.microsoft.com/office/infopath/2007/PartnerControls"/>
    <xsd:element name="oe7cd652c0954ae3a7b394cc5411d21d" ma:index="13" nillable="true" ma:taxonomy="true" ma:internalName="oe7cd652c0954ae3a7b394cc5411d21d" ma:taxonomyFieldName="AUF_Classification" ma:displayName="Classification" ma:default="" ma:fieldId="{8e7cd652-c095-4ae3-a7b3-94cc5411d21d}" ma:sspId="29a13ef7-c7d7-4002-a890-fdda62768386" ma:termSetId="87a67df7-09a1-4d7a-991e-3fb14d5195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e391e-6a7e-4a78-9109-da3d1b8b6fd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Mots clés d’entreprise" ma:fieldId="{23f27201-bee3-471e-b2e7-b64fd8b7ca38}" ma:taxonomyMulti="true" ma:sspId="29a13ef7-c7d7-4002-a890-fdda627683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7833887-83a9-47e2-b8e4-acdfece23690}" ma:internalName="TaxCatchAll" ma:showField="CatchAllData" ma:web="a72e391e-6a7e-4a78-9109-da3d1b8b6f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0bc64-7750-45f3-8f47-a5673ba8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ea24a-db0d-4d7c-b11c-e83bda2d952a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Balises d’images" ma:readOnly="false" ma:fieldId="{5cf76f15-5ced-4ddc-b409-7134ff3c332f}" ma:taxonomyMulti="true" ma:sspId="29a13ef7-c7d7-4002-a890-fdda62768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e de contenu"/>
        <xsd:element ref="dc:title" minOccurs="0" maxOccurs="1" ma:index="1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1bea24a-db0d-4d7c-b11c-e83bda2d952a">
      <Terms xmlns="http://schemas.microsoft.com/office/infopath/2007/PartnerControls"/>
    </lcf76f155ced4ddcb4097134ff3c332f>
    <oe7cd652c0954ae3a7b394cc5411d21d xmlns="e3c94543-904b-4cfb-a34f-6f8386c685b3">
      <Terms xmlns="http://schemas.microsoft.com/office/infopath/2007/PartnerControls"/>
    </oe7cd652c0954ae3a7b394cc5411d21d>
    <_ip_UnifiedCompliancePolicyProperties xmlns="http://schemas.microsoft.com/sharepoint/v3" xsi:nil="true"/>
    <TaxCatchAll xmlns="a72e391e-6a7e-4a78-9109-da3d1b8b6fd9" xsi:nil="true"/>
    <TaxKeywordTaxHTField xmlns="a72e391e-6a7e-4a78-9109-da3d1b8b6fd9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3BA1DDEE-E603-4FCF-86E8-9BDE321CF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4F323-9A59-47D4-9B87-7949ACE1DC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A8265B-C3FF-4CF2-BE89-AD9FE50C1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c94543-904b-4cfb-a34f-6f8386c685b3"/>
    <ds:schemaRef ds:uri="a72e391e-6a7e-4a78-9109-da3d1b8b6fd9"/>
    <ds:schemaRef ds:uri="2e80bc64-7750-45f3-8f47-a5673ba8b009"/>
    <ds:schemaRef ds:uri="81bea24a-db0d-4d7c-b11c-e83bda2d9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9DC98B-4551-4A4C-A785-3F191187B3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1bea24a-db0d-4d7c-b11c-e83bda2d952a"/>
    <ds:schemaRef ds:uri="e3c94543-904b-4cfb-a34f-6f8386c685b3"/>
    <ds:schemaRef ds:uri="a72e391e-6a7e-4a78-9109-da3d1b8b6f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987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UZENAT</dc:creator>
  <cp:keywords/>
  <dc:description/>
  <cp:lastModifiedBy>Armand NZEUKOU</cp:lastModifiedBy>
  <cp:revision>40</cp:revision>
  <dcterms:created xsi:type="dcterms:W3CDTF">2026-07-10T06:26:00Z</dcterms:created>
  <dcterms:modified xsi:type="dcterms:W3CDTF">2026-10-08T15:42:00Z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0x0101002275945924B2BA4A99963516BF5BDEF0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AUF_Classification">
    <vt:lpwstr/>
  </property>
</Properties>
</file>